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601"/>
        <w:tblW w:w="9395" w:type="dxa"/>
        <w:tblLook w:val="04A0" w:firstRow="1" w:lastRow="0" w:firstColumn="1" w:lastColumn="0" w:noHBand="0" w:noVBand="1"/>
      </w:tblPr>
      <w:tblGrid>
        <w:gridCol w:w="2559"/>
        <w:gridCol w:w="1423"/>
        <w:gridCol w:w="715"/>
        <w:gridCol w:w="1661"/>
        <w:gridCol w:w="1041"/>
        <w:gridCol w:w="1996"/>
      </w:tblGrid>
      <w:tr w:rsidR="003866CC" w:rsidTr="00653A0D">
        <w:trPr>
          <w:trHeight w:val="832"/>
        </w:trPr>
        <w:tc>
          <w:tcPr>
            <w:tcW w:w="2559" w:type="dxa"/>
          </w:tcPr>
          <w:p w:rsidR="003866CC" w:rsidRDefault="003866CC" w:rsidP="003866CC">
            <w:r>
              <w:t>İŞ AKIŞ TİPİ:</w:t>
            </w:r>
          </w:p>
        </w:tc>
        <w:tc>
          <w:tcPr>
            <w:tcW w:w="1423" w:type="dxa"/>
          </w:tcPr>
          <w:p w:rsidR="003866CC" w:rsidRDefault="003866CC" w:rsidP="003866CC">
            <w:r>
              <w:t>ANA İŞ AKIŞ</w:t>
            </w:r>
          </w:p>
        </w:tc>
        <w:tc>
          <w:tcPr>
            <w:tcW w:w="715" w:type="dxa"/>
          </w:tcPr>
          <w:p w:rsidR="003866CC" w:rsidRDefault="003866CC" w:rsidP="003866CC"/>
        </w:tc>
        <w:tc>
          <w:tcPr>
            <w:tcW w:w="1661" w:type="dxa"/>
          </w:tcPr>
          <w:p w:rsidR="003866CC" w:rsidRDefault="003866CC" w:rsidP="003866CC">
            <w:r>
              <w:t>İŞ AKIŞ</w:t>
            </w:r>
          </w:p>
        </w:tc>
        <w:tc>
          <w:tcPr>
            <w:tcW w:w="1041" w:type="dxa"/>
          </w:tcPr>
          <w:p w:rsidR="003866CC" w:rsidRDefault="003866CC" w:rsidP="003866CC"/>
        </w:tc>
        <w:tc>
          <w:tcPr>
            <w:tcW w:w="1996" w:type="dxa"/>
          </w:tcPr>
          <w:p w:rsidR="003866CC" w:rsidRDefault="003866CC" w:rsidP="003866CC">
            <w:r>
              <w:t>ALT İŞ AKIŞ</w:t>
            </w:r>
          </w:p>
        </w:tc>
      </w:tr>
      <w:tr w:rsidR="003866CC" w:rsidTr="003866CC">
        <w:trPr>
          <w:trHeight w:val="786"/>
        </w:trPr>
        <w:tc>
          <w:tcPr>
            <w:tcW w:w="2559" w:type="dxa"/>
          </w:tcPr>
          <w:p w:rsidR="003866CC" w:rsidRDefault="003866CC" w:rsidP="003866CC">
            <w:r>
              <w:t>İŞ AKIŞ ADI:</w:t>
            </w:r>
          </w:p>
        </w:tc>
        <w:tc>
          <w:tcPr>
            <w:tcW w:w="6836" w:type="dxa"/>
            <w:gridSpan w:val="5"/>
          </w:tcPr>
          <w:p w:rsidR="003866CC" w:rsidRDefault="003866CC" w:rsidP="003866CC"/>
        </w:tc>
      </w:tr>
      <w:tr w:rsidR="003866CC" w:rsidTr="003866CC">
        <w:trPr>
          <w:trHeight w:val="832"/>
        </w:trPr>
        <w:tc>
          <w:tcPr>
            <w:tcW w:w="2559" w:type="dxa"/>
          </w:tcPr>
          <w:p w:rsidR="003866CC" w:rsidRDefault="003866CC" w:rsidP="003866CC">
            <w:r>
              <w:t>İŞ AKIŞ SORUMLUSU:</w:t>
            </w:r>
          </w:p>
        </w:tc>
        <w:tc>
          <w:tcPr>
            <w:tcW w:w="6836" w:type="dxa"/>
            <w:gridSpan w:val="5"/>
          </w:tcPr>
          <w:p w:rsidR="003866CC" w:rsidRDefault="00653A0D" w:rsidP="003866CC">
            <w:r>
              <w:t>İş akıştan sorumlu olan personel veya personeller belirtilir.</w:t>
            </w:r>
          </w:p>
        </w:tc>
      </w:tr>
      <w:tr w:rsidR="003866CC" w:rsidTr="003866CC">
        <w:trPr>
          <w:trHeight w:val="786"/>
        </w:trPr>
        <w:tc>
          <w:tcPr>
            <w:tcW w:w="2559" w:type="dxa"/>
          </w:tcPr>
          <w:p w:rsidR="003866CC" w:rsidRDefault="003866CC" w:rsidP="003866CC">
            <w:r>
              <w:t>İŞ AKIŞ AMACI:</w:t>
            </w:r>
          </w:p>
        </w:tc>
        <w:tc>
          <w:tcPr>
            <w:tcW w:w="6836" w:type="dxa"/>
            <w:gridSpan w:val="5"/>
          </w:tcPr>
          <w:p w:rsidR="003866CC" w:rsidRDefault="00653A0D" w:rsidP="003866CC">
            <w:r>
              <w:t>Etkin ve verimli bir şekilde uygulanan sürecin beklenen sonuçlarını belirleme.</w:t>
            </w:r>
          </w:p>
        </w:tc>
      </w:tr>
      <w:tr w:rsidR="00653A0D" w:rsidTr="00902D76">
        <w:trPr>
          <w:trHeight w:val="1628"/>
        </w:trPr>
        <w:tc>
          <w:tcPr>
            <w:tcW w:w="4697" w:type="dxa"/>
            <w:gridSpan w:val="3"/>
          </w:tcPr>
          <w:p w:rsidR="00653A0D" w:rsidRDefault="00653A0D" w:rsidP="003866CC">
            <w:r>
              <w:t>İŞ AKIŞ GİRDİLERİ</w:t>
            </w:r>
          </w:p>
          <w:p w:rsidR="00653A0D" w:rsidRDefault="00653A0D" w:rsidP="003866CC"/>
          <w:p w:rsidR="00653A0D" w:rsidRDefault="00653A0D" w:rsidP="003866CC">
            <w:r>
              <w:t>Süreci ilgilendiren ilgili tarafın (müşteri, hükümet, iç organizasyon süreci) belirlenmesi, iş akış adımının uygulanmasıyla dönüştürülen öğeleri listeleme</w:t>
            </w:r>
          </w:p>
        </w:tc>
        <w:tc>
          <w:tcPr>
            <w:tcW w:w="4698" w:type="dxa"/>
            <w:gridSpan w:val="3"/>
          </w:tcPr>
          <w:p w:rsidR="00653A0D" w:rsidRDefault="00653A0D" w:rsidP="003866CC">
            <w:r>
              <w:t>İŞ AKIŞ ÇIKTILARI</w:t>
            </w:r>
          </w:p>
          <w:p w:rsidR="00653A0D" w:rsidRDefault="00653A0D" w:rsidP="003866CC">
            <w:r>
              <w:t>Süreç adımı uygulamasının sonuçlarını listeleme</w:t>
            </w:r>
          </w:p>
        </w:tc>
      </w:tr>
      <w:tr w:rsidR="003866CC" w:rsidTr="003866CC">
        <w:trPr>
          <w:trHeight w:val="832"/>
        </w:trPr>
        <w:tc>
          <w:tcPr>
            <w:tcW w:w="2559" w:type="dxa"/>
          </w:tcPr>
          <w:p w:rsidR="003866CC" w:rsidRDefault="003866CC" w:rsidP="003866CC">
            <w:r>
              <w:t>KAYNAKLAR:</w:t>
            </w:r>
          </w:p>
        </w:tc>
        <w:tc>
          <w:tcPr>
            <w:tcW w:w="6836" w:type="dxa"/>
            <w:gridSpan w:val="5"/>
          </w:tcPr>
          <w:p w:rsidR="003866CC" w:rsidRDefault="00653A0D" w:rsidP="003866CC">
            <w:r>
              <w:t>Süreci uygulamak için gerekli personelin gerekli yetkinliklerini tanımlayın, süreci uygulamak için gerekli olan malzeme kaynaklarını (altyapı, araçlar, bilişim sistemleri) tanımlar.</w:t>
            </w:r>
          </w:p>
        </w:tc>
      </w:tr>
      <w:tr w:rsidR="003866CC" w:rsidTr="003866CC">
        <w:trPr>
          <w:trHeight w:val="832"/>
        </w:trPr>
        <w:tc>
          <w:tcPr>
            <w:tcW w:w="2559" w:type="dxa"/>
          </w:tcPr>
          <w:p w:rsidR="003866CC" w:rsidRDefault="003866CC" w:rsidP="003866CC">
            <w:r>
              <w:t>İŞ AKIŞ FAALİYETİ:</w:t>
            </w:r>
          </w:p>
        </w:tc>
        <w:tc>
          <w:tcPr>
            <w:tcW w:w="6836" w:type="dxa"/>
            <w:gridSpan w:val="5"/>
          </w:tcPr>
          <w:p w:rsidR="003866CC" w:rsidRDefault="00653A0D" w:rsidP="003866CC">
            <w:r>
              <w:t>İş akış adımını uygulamak için kullanılan metotları tanımlayın,</w:t>
            </w:r>
          </w:p>
          <w:p w:rsidR="00653A0D" w:rsidRDefault="00653A0D" w:rsidP="003866CC"/>
          <w:p w:rsidR="00653A0D" w:rsidRDefault="00653A0D" w:rsidP="003866CC"/>
          <w:p w:rsidR="00653A0D" w:rsidRDefault="00653A0D" w:rsidP="003866CC"/>
          <w:p w:rsidR="00653A0D" w:rsidRDefault="00653A0D" w:rsidP="003866CC"/>
          <w:p w:rsidR="00653A0D" w:rsidRDefault="00653A0D" w:rsidP="003866CC"/>
          <w:p w:rsidR="00653A0D" w:rsidRDefault="00653A0D" w:rsidP="003866CC">
            <w:bookmarkStart w:id="0" w:name="_GoBack"/>
            <w:bookmarkEnd w:id="0"/>
          </w:p>
        </w:tc>
      </w:tr>
      <w:tr w:rsidR="003866CC" w:rsidTr="003866CC">
        <w:trPr>
          <w:trHeight w:val="786"/>
        </w:trPr>
        <w:tc>
          <w:tcPr>
            <w:tcW w:w="2559" w:type="dxa"/>
          </w:tcPr>
          <w:p w:rsidR="003866CC" w:rsidRDefault="003866CC" w:rsidP="003866CC">
            <w:r>
              <w:t>İŞ AKIŞ DEĞERLENDİRME:</w:t>
            </w:r>
          </w:p>
        </w:tc>
        <w:tc>
          <w:tcPr>
            <w:tcW w:w="6836" w:type="dxa"/>
            <w:gridSpan w:val="5"/>
          </w:tcPr>
          <w:p w:rsidR="003866CC" w:rsidRDefault="00653A0D" w:rsidP="003866CC">
            <w:r>
              <w:t>Uygulanan sürecin etkinliğini ve verimliliğini değerlendirmek için kullanılan ölçülebilir ölçümleri tanımlayın</w:t>
            </w:r>
          </w:p>
        </w:tc>
      </w:tr>
    </w:tbl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66"/>
        <w:gridCol w:w="5094"/>
        <w:gridCol w:w="2974"/>
      </w:tblGrid>
      <w:tr w:rsidR="003866CC" w:rsidTr="00653A0D">
        <w:tc>
          <w:tcPr>
            <w:tcW w:w="1566" w:type="dxa"/>
            <w:vMerge w:val="restart"/>
          </w:tcPr>
          <w:p w:rsidR="003866CC" w:rsidRDefault="00653A0D">
            <w:r>
              <w:rPr>
                <w:noProof/>
                <w:lang w:eastAsia="tr-TR"/>
              </w:rPr>
              <w:drawing>
                <wp:inline distT="0" distB="0" distL="0" distR="0" wp14:anchorId="49FC8236">
                  <wp:extent cx="853440" cy="859790"/>
                  <wp:effectExtent l="0" t="0" r="381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:rsidR="003866CC" w:rsidRPr="00653A0D" w:rsidRDefault="003866CC" w:rsidP="00653A0D">
            <w:pPr>
              <w:jc w:val="center"/>
              <w:rPr>
                <w:b/>
              </w:rPr>
            </w:pPr>
            <w:r w:rsidRPr="00653A0D">
              <w:rPr>
                <w:b/>
              </w:rPr>
              <w:t>TÜRKİYE ODALAR VE BORSALAR BİRLİĞİ ZÜBEYDE HANIM MESLEKİ VE TEKNİK ANADOLU LİSESİ</w:t>
            </w:r>
          </w:p>
        </w:tc>
        <w:tc>
          <w:tcPr>
            <w:tcW w:w="2974" w:type="dxa"/>
            <w:vMerge w:val="restart"/>
          </w:tcPr>
          <w:p w:rsidR="003866CC" w:rsidRDefault="003866CC">
            <w:r>
              <w:t xml:space="preserve">DOKÜMAN </w:t>
            </w:r>
            <w:proofErr w:type="gramStart"/>
            <w:r>
              <w:t>NO</w:t>
            </w:r>
            <w:r w:rsidR="00653A0D">
              <w:t xml:space="preserve">  </w:t>
            </w:r>
            <w:r>
              <w:t>:</w:t>
            </w:r>
            <w:r w:rsidR="00653A0D">
              <w:t xml:space="preserve"> FR</w:t>
            </w:r>
            <w:proofErr w:type="gramEnd"/>
            <w:r w:rsidR="00653A0D">
              <w:t>-04-09</w:t>
            </w:r>
            <w:r>
              <w:br/>
              <w:t>YAYIN NO</w:t>
            </w:r>
            <w:r w:rsidR="00653A0D">
              <w:t xml:space="preserve">           </w:t>
            </w:r>
            <w:r>
              <w:t>:</w:t>
            </w:r>
            <w:r w:rsidR="00653A0D">
              <w:t xml:space="preserve"> 1</w:t>
            </w:r>
          </w:p>
          <w:p w:rsidR="003866CC" w:rsidRDefault="003866CC">
            <w:r>
              <w:t>İLK YAYIN TARİHİ:</w:t>
            </w:r>
            <w:r w:rsidR="00653A0D">
              <w:t>14.06.2019</w:t>
            </w:r>
          </w:p>
          <w:p w:rsidR="003866CC" w:rsidRDefault="003866CC">
            <w:r>
              <w:t>REVİZYON TARİHİ:</w:t>
            </w:r>
            <w:r w:rsidR="00653A0D">
              <w:t xml:space="preserve"> 01.11.2021</w:t>
            </w:r>
          </w:p>
          <w:p w:rsidR="003866CC" w:rsidRDefault="003866CC">
            <w:r>
              <w:t>REVİZYON SAYISI:</w:t>
            </w:r>
            <w:r w:rsidR="00653A0D">
              <w:t xml:space="preserve"> 2</w:t>
            </w:r>
          </w:p>
          <w:p w:rsidR="003866CC" w:rsidRDefault="003866CC">
            <w:r>
              <w:t>KURUM KODU:</w:t>
            </w:r>
            <w:r w:rsidR="00653A0D">
              <w:t xml:space="preserve"> 132357</w:t>
            </w:r>
          </w:p>
        </w:tc>
      </w:tr>
      <w:tr w:rsidR="003866CC" w:rsidTr="00653A0D">
        <w:tc>
          <w:tcPr>
            <w:tcW w:w="1566" w:type="dxa"/>
            <w:vMerge/>
          </w:tcPr>
          <w:p w:rsidR="003866CC" w:rsidRDefault="003866CC"/>
        </w:tc>
        <w:tc>
          <w:tcPr>
            <w:tcW w:w="5094" w:type="dxa"/>
          </w:tcPr>
          <w:p w:rsidR="00653A0D" w:rsidRDefault="00653A0D" w:rsidP="003866CC">
            <w:pPr>
              <w:jc w:val="center"/>
              <w:rPr>
                <w:b/>
              </w:rPr>
            </w:pPr>
          </w:p>
          <w:p w:rsidR="003866CC" w:rsidRPr="003866CC" w:rsidRDefault="003866CC" w:rsidP="003866CC">
            <w:pPr>
              <w:jc w:val="center"/>
              <w:rPr>
                <w:b/>
              </w:rPr>
            </w:pPr>
            <w:r w:rsidRPr="003866CC">
              <w:rPr>
                <w:b/>
              </w:rPr>
              <w:t>ÖRNEK PROSES KARTI</w:t>
            </w:r>
          </w:p>
        </w:tc>
        <w:tc>
          <w:tcPr>
            <w:tcW w:w="2974" w:type="dxa"/>
            <w:vMerge/>
          </w:tcPr>
          <w:p w:rsidR="003866CC" w:rsidRDefault="003866CC"/>
        </w:tc>
      </w:tr>
    </w:tbl>
    <w:p w:rsidR="003866CC" w:rsidRDefault="003866CC"/>
    <w:p w:rsidR="003866CC" w:rsidRDefault="003866CC"/>
    <w:p w:rsidR="003866CC" w:rsidRDefault="003866CC"/>
    <w:p w:rsidR="003866CC" w:rsidRDefault="003866CC"/>
    <w:p w:rsidR="003866CC" w:rsidRPr="003866CC" w:rsidRDefault="003866CC" w:rsidP="003866CC"/>
    <w:p w:rsidR="003866CC" w:rsidRPr="003866CC" w:rsidRDefault="003866CC" w:rsidP="003866CC"/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109"/>
        <w:gridCol w:w="3111"/>
        <w:gridCol w:w="3111"/>
      </w:tblGrid>
      <w:tr w:rsidR="00653A0D" w:rsidTr="009F3CCE">
        <w:trPr>
          <w:trHeight w:val="774"/>
        </w:trPr>
        <w:tc>
          <w:tcPr>
            <w:tcW w:w="3109" w:type="dxa"/>
          </w:tcPr>
          <w:p w:rsidR="00653A0D" w:rsidRDefault="00653A0D" w:rsidP="00653A0D">
            <w:pPr>
              <w:jc w:val="center"/>
            </w:pPr>
            <w:r>
              <w:t>HAZIRLAYAN</w:t>
            </w:r>
          </w:p>
          <w:p w:rsidR="00653A0D" w:rsidRDefault="00653A0D" w:rsidP="00653A0D">
            <w:pPr>
              <w:jc w:val="center"/>
            </w:pPr>
            <w:r>
              <w:t>MURAT ÜNLÜ</w:t>
            </w:r>
          </w:p>
        </w:tc>
        <w:tc>
          <w:tcPr>
            <w:tcW w:w="3111" w:type="dxa"/>
          </w:tcPr>
          <w:p w:rsidR="00653A0D" w:rsidRDefault="00653A0D" w:rsidP="00653A0D">
            <w:pPr>
              <w:jc w:val="center"/>
            </w:pPr>
            <w:r>
              <w:t>YÖNETİM TEMSİLCİSİ</w:t>
            </w:r>
          </w:p>
          <w:p w:rsidR="00653A0D" w:rsidRDefault="00653A0D" w:rsidP="00653A0D">
            <w:pPr>
              <w:jc w:val="center"/>
            </w:pPr>
            <w:r>
              <w:t>DAVUT ELGAZ</w:t>
            </w:r>
          </w:p>
        </w:tc>
        <w:tc>
          <w:tcPr>
            <w:tcW w:w="3111" w:type="dxa"/>
          </w:tcPr>
          <w:p w:rsidR="00653A0D" w:rsidRDefault="00653A0D" w:rsidP="00653A0D">
            <w:pPr>
              <w:jc w:val="center"/>
            </w:pPr>
            <w:r>
              <w:t>ONAY</w:t>
            </w:r>
          </w:p>
          <w:p w:rsidR="00653A0D" w:rsidRDefault="00653A0D" w:rsidP="00653A0D">
            <w:pPr>
              <w:jc w:val="center"/>
            </w:pPr>
            <w:r>
              <w:t>OKUL MÜDÜRÜ</w:t>
            </w:r>
          </w:p>
          <w:p w:rsidR="00653A0D" w:rsidRDefault="00653A0D" w:rsidP="00653A0D">
            <w:pPr>
              <w:jc w:val="center"/>
            </w:pPr>
            <w:r>
              <w:t>M.İLYAS AKMAN</w:t>
            </w:r>
          </w:p>
        </w:tc>
      </w:tr>
    </w:tbl>
    <w:p w:rsidR="003866CC" w:rsidRPr="003866CC" w:rsidRDefault="003866CC" w:rsidP="003866CC"/>
    <w:p w:rsidR="00F91AFC" w:rsidRPr="003866CC" w:rsidRDefault="00F91AFC" w:rsidP="003866CC"/>
    <w:sectPr w:rsidR="00F91AFC" w:rsidRPr="0038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C"/>
    <w:rsid w:val="002A3867"/>
    <w:rsid w:val="003866CC"/>
    <w:rsid w:val="00653A0D"/>
    <w:rsid w:val="007D0BB4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CDB7"/>
  <w15:chartTrackingRefBased/>
  <w15:docId w15:val="{277FF459-E602-43E7-80C0-C9E135CA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LAB1_OGRETMEN</dc:creator>
  <cp:keywords/>
  <dc:description/>
  <cp:lastModifiedBy>Progressive</cp:lastModifiedBy>
  <cp:revision>2</cp:revision>
  <dcterms:created xsi:type="dcterms:W3CDTF">2022-02-14T13:26:00Z</dcterms:created>
  <dcterms:modified xsi:type="dcterms:W3CDTF">2022-02-14T13:26:00Z</dcterms:modified>
</cp:coreProperties>
</file>